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84D" w:rsidRPr="000145E4" w:rsidRDefault="003D384D" w:rsidP="008508A3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145E4">
        <w:rPr>
          <w:rFonts w:ascii="Times New Roman" w:hAnsi="Times New Roman" w:cs="Times New Roman"/>
          <w:b/>
          <w:bCs/>
          <w:sz w:val="32"/>
          <w:szCs w:val="32"/>
          <w:u w:val="single"/>
        </w:rPr>
        <w:t>Структура и органы управления медицинской организации</w:t>
      </w:r>
    </w:p>
    <w:p w:rsidR="003D384D" w:rsidRDefault="003D384D" w:rsidP="008508A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Комитет по здравоохранению города Санкт-Петербурга</w:t>
      </w:r>
    </w:p>
    <w:p w:rsidR="003D384D" w:rsidRPr="000679FF" w:rsidRDefault="003D384D" w:rsidP="008508A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СПб ГБУЗ «Родильный дом №13»</w:t>
      </w:r>
    </w:p>
    <w:p w:rsidR="003D384D" w:rsidRPr="00C70962" w:rsidRDefault="00237D07" w:rsidP="00E353F9">
      <w:r>
        <w:rPr>
          <w:noProof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9" type="#_x0000_t176" style="position:absolute;margin-left:545.75pt;margin-top:5.55pt;width:97.75pt;height:60.9pt;z-index:4">
            <v:textbox style="mso-next-textbox:#_x0000_s1029">
              <w:txbxContent>
                <w:p w:rsidR="003D384D" w:rsidRPr="000679FF" w:rsidRDefault="003D384D">
                  <w:pPr>
                    <w:rPr>
                      <w:rFonts w:ascii="Times New Roman" w:hAnsi="Times New Roman" w:cs="Times New Roman"/>
                    </w:rPr>
                  </w:pPr>
                  <w:r w:rsidRPr="000679FF">
                    <w:rPr>
                      <w:rFonts w:ascii="Times New Roman" w:hAnsi="Times New Roman" w:cs="Times New Roman"/>
                    </w:rPr>
                    <w:t xml:space="preserve">Зам. главного врача по КЭР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</w:rPr>
                    <w:t>Жернаков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А.С.</w:t>
                  </w:r>
                </w:p>
              </w:txbxContent>
            </v:textbox>
          </v:shape>
        </w:pict>
      </w:r>
      <w:r w:rsidR="00FE3991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12.5pt;margin-top:14.55pt;width:127pt;height:20.3pt;z-index:16" o:connectortype="straight">
            <v:stroke endarrow="block"/>
          </v:shape>
        </w:pict>
      </w:r>
      <w:r w:rsidR="00FE3991">
        <w:rPr>
          <w:noProof/>
          <w:lang w:eastAsia="ru-RU"/>
        </w:rPr>
        <w:pict>
          <v:shape id="_x0000_s1027" type="#_x0000_t176" style="position:absolute;margin-left:269.5pt;margin-top:9.7pt;width:140.05pt;height:47.85pt;z-index:8">
            <v:textbox style="mso-next-textbox:#_x0000_s1027">
              <w:txbxContent>
                <w:p w:rsidR="003D384D" w:rsidRPr="000679FF" w:rsidRDefault="003D384D" w:rsidP="000679F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0679F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Главный врач       </w:t>
                  </w:r>
                  <w:proofErr w:type="spellStart"/>
                  <w:r w:rsidRPr="000679F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Фредерикс</w:t>
                  </w:r>
                  <w:proofErr w:type="spellEnd"/>
                  <w:r w:rsidRPr="000679F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Е.В.</w:t>
                  </w:r>
                </w:p>
                <w:p w:rsidR="003D384D" w:rsidRDefault="003D384D"/>
              </w:txbxContent>
            </v:textbox>
          </v:shape>
        </w:pict>
      </w:r>
      <w:r w:rsidR="00FE3991">
        <w:rPr>
          <w:noProof/>
          <w:lang w:eastAsia="ru-RU"/>
        </w:rPr>
        <w:pict>
          <v:shape id="_x0000_s1028" type="#_x0000_t32" style="position:absolute;margin-left:159.5pt;margin-top:13.85pt;width:104.5pt;height:29.3pt;flip:x;z-index:15" o:connectortype="straight">
            <v:stroke endarrow="block"/>
          </v:shape>
        </w:pict>
      </w:r>
      <w:r w:rsidR="00FE3991">
        <w:rPr>
          <w:noProof/>
          <w:lang w:eastAsia="ru-RU"/>
        </w:rPr>
        <w:pict>
          <v:shape id="_x0000_s1030" type="#_x0000_t32" style="position:absolute;margin-left:415.05pt;margin-top:23.95pt;width:151.45pt;height:114.6pt;z-index:30" o:connectortype="straight">
            <v:stroke endarrow="block"/>
          </v:shape>
        </w:pict>
      </w:r>
      <w:r w:rsidR="00FE3991">
        <w:rPr>
          <w:noProof/>
          <w:lang w:eastAsia="ru-RU"/>
        </w:rPr>
        <w:pict>
          <v:shape id="_x0000_s1031" type="#_x0000_t32" style="position:absolute;margin-left:415.05pt;margin-top:20.2pt;width:228.45pt;height:82.35pt;z-index:29" o:connectortype="straight">
            <v:stroke endarrow="block"/>
          </v:shape>
        </w:pict>
      </w:r>
      <w:r w:rsidR="003D384D">
        <w:tab/>
      </w:r>
    </w:p>
    <w:p w:rsidR="003D384D" w:rsidRPr="00C70962" w:rsidRDefault="00FE3991" w:rsidP="00C70962">
      <w:r>
        <w:rPr>
          <w:noProof/>
          <w:lang w:eastAsia="ru-RU"/>
        </w:rPr>
        <w:pict>
          <v:shape id="_x0000_s1032" type="#_x0000_t32" style="position:absolute;margin-left:110pt;margin-top:7.1pt;width:143pt;height:90.6pt;flip:x;z-index: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3" type="#_x0000_t32" style="position:absolute;margin-left:242pt;margin-top:24.4pt;width:16.5pt;height:171pt;flip:x;z-index:21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4" type="#_x0000_t176" style="position:absolute;margin-left:33pt;margin-top:15.4pt;width:115.5pt;height:45pt;z-index:13">
            <v:textbox style="mso-next-textbox:#_x0000_s1034">
              <w:txbxContent>
                <w:p w:rsidR="003D384D" w:rsidRPr="000679FF" w:rsidRDefault="003D384D" w:rsidP="00E353F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679FF">
                    <w:rPr>
                      <w:rFonts w:ascii="Times New Roman" w:hAnsi="Times New Roman" w:cs="Times New Roman"/>
                    </w:rPr>
                    <w:t xml:space="preserve">Главная акушерка </w:t>
                  </w:r>
                  <w:proofErr w:type="spellStart"/>
                  <w:r w:rsidRPr="000679FF">
                    <w:rPr>
                      <w:rFonts w:ascii="Times New Roman" w:hAnsi="Times New Roman" w:cs="Times New Roman"/>
                      <w:b/>
                      <w:bCs/>
                    </w:rPr>
                    <w:t>Прахова</w:t>
                  </w:r>
                  <w:proofErr w:type="spellEnd"/>
                  <w:r w:rsidRPr="000679FF">
                    <w:rPr>
                      <w:rFonts w:ascii="Times New Roman" w:hAnsi="Times New Roman" w:cs="Times New Roman"/>
                      <w:b/>
                      <w:bCs/>
                    </w:rPr>
                    <w:t xml:space="preserve"> О.В.</w:t>
                  </w:r>
                </w:p>
                <w:p w:rsidR="003D384D" w:rsidRDefault="003D384D"/>
              </w:txbxContent>
            </v:textbox>
          </v:shape>
        </w:pict>
      </w:r>
      <w:r>
        <w:rPr>
          <w:noProof/>
          <w:lang w:eastAsia="ru-RU"/>
        </w:rPr>
        <w:pict>
          <v:shape id="_x0000_s1035" type="#_x0000_t32" style="position:absolute;margin-left:203.5pt;margin-top:23.1pt;width:49.55pt;height:81.6pt;flip:x;z-index:33" o:connectortype="straight">
            <v:stroke endarrow="block"/>
          </v:shape>
        </w:pict>
      </w:r>
    </w:p>
    <w:p w:rsidR="003D384D" w:rsidRPr="00C70962" w:rsidRDefault="00B46FE0" w:rsidP="00C70962">
      <w:r>
        <w:rPr>
          <w:noProof/>
          <w:lang w:eastAsia="ru-RU"/>
        </w:rPr>
        <w:pict>
          <v:shape id="_x0000_s1039" type="#_x0000_t32" style="position:absolute;margin-left:383.95pt;margin-top:8.65pt;width:8.55pt;height:301.15pt;z-index:28" o:connectortype="straight">
            <v:stroke endarrow="block"/>
          </v:shape>
        </w:pict>
      </w:r>
      <w:r w:rsidR="00EE59CF">
        <w:rPr>
          <w:noProof/>
          <w:lang w:eastAsia="ru-RU"/>
        </w:rPr>
        <w:pict>
          <v:shape id="_x0000_s1036" type="#_x0000_t32" style="position:absolute;margin-left:321.55pt;margin-top:8.65pt;width:13.95pt;height:79.05pt;flip:x;z-index:12" o:connectortype="straight">
            <v:stroke endarrow="block"/>
          </v:shape>
        </w:pict>
      </w:r>
      <w:r w:rsidR="00FE3991">
        <w:rPr>
          <w:noProof/>
          <w:lang w:eastAsia="ru-RU"/>
        </w:rPr>
        <w:pict>
          <v:shape id="_x0000_s1037" type="#_x0000_t32" style="position:absolute;margin-left:412.5pt;margin-top:-.35pt;width:71.5pt;height:90pt;z-index:31" o:connectortype="straight">
            <v:stroke endarrow="block"/>
          </v:shape>
        </w:pict>
      </w:r>
      <w:r w:rsidR="00FE3991">
        <w:rPr>
          <w:noProof/>
          <w:lang w:eastAsia="ru-RU"/>
        </w:rPr>
        <w:pict>
          <v:shape id="_x0000_s1038" type="#_x0000_t32" style="position:absolute;margin-left:401.5pt;margin-top:8.65pt;width:49.5pt;height:232pt;z-index:38" o:connectortype="straight">
            <v:stroke endarrow="block"/>
          </v:shape>
        </w:pict>
      </w:r>
      <w:r w:rsidR="00FE3991">
        <w:rPr>
          <w:noProof/>
          <w:lang w:eastAsia="ru-RU"/>
        </w:rPr>
        <w:pict>
          <v:shape id="_x0000_s1040" type="#_x0000_t176" style="position:absolute;margin-left:649pt;margin-top:6.65pt;width:106.2pt;height:59.85pt;z-index:7">
            <v:textbox style="mso-next-textbox:#_x0000_s1040">
              <w:txbxContent>
                <w:p w:rsidR="0011742D" w:rsidRPr="0011742D" w:rsidRDefault="003D384D" w:rsidP="0011742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</w:rPr>
                    <w:t>Зам. главного врача по ГО и МР</w:t>
                  </w:r>
                  <w:r w:rsidRPr="000679FF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="0011742D">
                    <w:rPr>
                      <w:rFonts w:ascii="Times New Roman" w:hAnsi="Times New Roman" w:cs="Times New Roman"/>
                      <w:b/>
                      <w:bCs/>
                    </w:rPr>
                    <w:t>Гусарский</w:t>
                  </w:r>
                  <w:proofErr w:type="gramEnd"/>
                  <w:r w:rsidR="0011742D">
                    <w:rPr>
                      <w:rFonts w:ascii="Times New Roman" w:hAnsi="Times New Roman" w:cs="Times New Roman"/>
                      <w:b/>
                      <w:bCs/>
                    </w:rPr>
                    <w:t xml:space="preserve"> А.А.</w:t>
                  </w:r>
                </w:p>
              </w:txbxContent>
            </v:textbox>
          </v:shape>
        </w:pict>
      </w:r>
    </w:p>
    <w:p w:rsidR="003D384D" w:rsidRDefault="003D384D" w:rsidP="00F01C94">
      <w:r>
        <w:tab/>
      </w:r>
    </w:p>
    <w:p w:rsidR="003D384D" w:rsidRPr="00C70962" w:rsidRDefault="00FE3991" w:rsidP="00145627">
      <w:pPr>
        <w:tabs>
          <w:tab w:val="left" w:pos="10890"/>
        </w:tabs>
      </w:pPr>
      <w:r>
        <w:rPr>
          <w:noProof/>
          <w:lang w:eastAsia="ru-RU"/>
        </w:rPr>
        <w:pict>
          <v:shape id="_x0000_s1041" type="#_x0000_t176" style="position:absolute;margin-left:-27.5pt;margin-top:2.05pt;width:120pt;height:73.85pt;z-index:1">
            <v:textbox style="mso-next-textbox:#_x0000_s1041">
              <w:txbxContent>
                <w:p w:rsidR="003D384D" w:rsidRPr="000679FF" w:rsidRDefault="003D384D" w:rsidP="00F01C9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679FF">
                    <w:rPr>
                      <w:rFonts w:ascii="Times New Roman" w:hAnsi="Times New Roman" w:cs="Times New Roman"/>
                    </w:rPr>
                    <w:t xml:space="preserve">Зам. главного врача по хозяйственным вопросам </w:t>
                  </w:r>
                  <w:proofErr w:type="spellStart"/>
                  <w:r w:rsidRPr="000679FF">
                    <w:rPr>
                      <w:rFonts w:ascii="Times New Roman" w:hAnsi="Times New Roman" w:cs="Times New Roman"/>
                      <w:b/>
                      <w:bCs/>
                    </w:rPr>
                    <w:t>Кочержевская</w:t>
                  </w:r>
                  <w:proofErr w:type="spellEnd"/>
                  <w:r w:rsidRPr="000679FF">
                    <w:rPr>
                      <w:rFonts w:ascii="Times New Roman" w:hAnsi="Times New Roman" w:cs="Times New Roman"/>
                      <w:b/>
                      <w:bCs/>
                    </w:rPr>
                    <w:t xml:space="preserve"> Т.И.</w:t>
                  </w:r>
                </w:p>
              </w:txbxContent>
            </v:textbox>
          </v:shape>
        </w:pict>
      </w:r>
    </w:p>
    <w:p w:rsidR="003D384D" w:rsidRPr="00C70962" w:rsidRDefault="00E74157" w:rsidP="00C70962">
      <w:r>
        <w:rPr>
          <w:noProof/>
          <w:lang w:eastAsia="ru-RU"/>
        </w:rPr>
        <w:pict>
          <v:shape id="_x0000_s1043" type="#_x0000_t176" style="position:absolute;margin-left:255pt;margin-top:13.3pt;width:121pt;height:82pt;z-index:3">
            <v:textbox style="mso-next-textbox:#_x0000_s1043">
              <w:txbxContent>
                <w:p w:rsidR="003D384D" w:rsidRPr="000679FF" w:rsidRDefault="003D384D" w:rsidP="00E353F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679FF">
                    <w:rPr>
                      <w:rFonts w:ascii="Times New Roman" w:hAnsi="Times New Roman" w:cs="Times New Roman"/>
                    </w:rPr>
                    <w:t xml:space="preserve">Зам. главного врача по акушерско-гинекологической помощи </w:t>
                  </w:r>
                  <w:proofErr w:type="spellStart"/>
                  <w:r w:rsidRPr="000679FF">
                    <w:rPr>
                      <w:rFonts w:ascii="Times New Roman" w:hAnsi="Times New Roman" w:cs="Times New Roman"/>
                      <w:b/>
                      <w:bCs/>
                    </w:rPr>
                    <w:t>Долинский</w:t>
                  </w:r>
                  <w:proofErr w:type="spellEnd"/>
                  <w:r w:rsidRPr="000679FF">
                    <w:rPr>
                      <w:rFonts w:ascii="Times New Roman" w:hAnsi="Times New Roman" w:cs="Times New Roman"/>
                      <w:b/>
                      <w:bCs/>
                    </w:rPr>
                    <w:t xml:space="preserve"> Л.Б.</w:t>
                  </w:r>
                </w:p>
              </w:txbxContent>
            </v:textbox>
          </v:shape>
        </w:pict>
      </w:r>
      <w:r w:rsidR="00FE3991">
        <w:rPr>
          <w:noProof/>
          <w:lang w:eastAsia="ru-RU"/>
        </w:rPr>
        <w:pict>
          <v:shape id="_x0000_s1042" type="#_x0000_t176" style="position:absolute;margin-left:110pt;margin-top:3.65pt;width:103.3pt;height:63pt;z-index:2">
            <v:textbox style="mso-next-textbox:#_x0000_s1042">
              <w:txbxContent>
                <w:p w:rsidR="003D384D" w:rsidRPr="000679FF" w:rsidRDefault="003D384D" w:rsidP="00F01C9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679FF">
                    <w:rPr>
                      <w:rFonts w:ascii="Times New Roman" w:hAnsi="Times New Roman" w:cs="Times New Roman"/>
                    </w:rPr>
                    <w:t xml:space="preserve">Начальник отдела кадров </w:t>
                  </w:r>
                  <w:proofErr w:type="spellStart"/>
                  <w:r w:rsidR="00AD3F92">
                    <w:rPr>
                      <w:rFonts w:ascii="Times New Roman" w:hAnsi="Times New Roman" w:cs="Times New Roman"/>
                      <w:b/>
                      <w:bCs/>
                    </w:rPr>
                    <w:t>Карачебан</w:t>
                  </w:r>
                  <w:proofErr w:type="spellEnd"/>
                  <w:r w:rsidR="00AD3F92">
                    <w:rPr>
                      <w:rFonts w:ascii="Times New Roman" w:hAnsi="Times New Roman" w:cs="Times New Roman"/>
                      <w:b/>
                      <w:bCs/>
                    </w:rPr>
                    <w:t xml:space="preserve"> И.В.</w:t>
                  </w:r>
                </w:p>
              </w:txbxContent>
            </v:textbox>
          </v:shape>
        </w:pict>
      </w:r>
      <w:r w:rsidR="00FE3991">
        <w:rPr>
          <w:noProof/>
          <w:lang w:eastAsia="ru-RU"/>
        </w:rPr>
        <w:pict>
          <v:shape id="_x0000_s1044" type="#_x0000_t176" style="position:absolute;margin-left:440pt;margin-top:20.35pt;width:110.25pt;height:46.9pt;z-index:5">
            <v:textbox style="mso-next-textbox:#_x0000_s1044">
              <w:txbxContent>
                <w:p w:rsidR="003D384D" w:rsidRPr="000679FF" w:rsidRDefault="003D384D" w:rsidP="002C4B3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679FF">
                    <w:rPr>
                      <w:rFonts w:ascii="Times New Roman" w:hAnsi="Times New Roman" w:cs="Times New Roman"/>
                    </w:rPr>
                    <w:t xml:space="preserve">Главный бухгалтер </w:t>
                  </w:r>
                  <w:r w:rsidRPr="000679FF">
                    <w:rPr>
                      <w:rFonts w:ascii="Times New Roman" w:hAnsi="Times New Roman" w:cs="Times New Roman"/>
                      <w:b/>
                      <w:bCs/>
                    </w:rPr>
                    <w:t>Иванова Н.В.</w:t>
                  </w:r>
                </w:p>
              </w:txbxContent>
            </v:textbox>
          </v:shape>
        </w:pict>
      </w:r>
      <w:r w:rsidR="00FE3991">
        <w:rPr>
          <w:noProof/>
          <w:lang w:eastAsia="ru-RU"/>
        </w:rPr>
        <w:pict>
          <v:shape id="_x0000_s1045" type="#_x0000_t176" style="position:absolute;margin-left:572pt;margin-top:11.35pt;width:100.7pt;height:91.1pt;z-index:6">
            <v:textbox style="mso-next-textbox:#_x0000_s1045">
              <w:txbxContent>
                <w:p w:rsidR="003D384D" w:rsidRPr="002C4B3F" w:rsidRDefault="003D384D" w:rsidP="002C4B3F">
                  <w:pPr>
                    <w:jc w:val="center"/>
                    <w:rPr>
                      <w:sz w:val="20"/>
                      <w:szCs w:val="20"/>
                    </w:rPr>
                  </w:pPr>
                  <w:r w:rsidRPr="000679FF">
                    <w:rPr>
                      <w:rFonts w:ascii="Times New Roman" w:hAnsi="Times New Roman" w:cs="Times New Roman"/>
                    </w:rPr>
                    <w:t xml:space="preserve">Зам. главного врача по экономическим вопросам </w:t>
                  </w:r>
                  <w:r w:rsidRPr="000679FF">
                    <w:rPr>
                      <w:rFonts w:ascii="Times New Roman" w:hAnsi="Times New Roman" w:cs="Times New Roman"/>
                      <w:b/>
                      <w:bCs/>
                    </w:rPr>
                    <w:t>Румянцева Е.С.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3D384D" w:rsidRPr="00C70962" w:rsidRDefault="003D384D" w:rsidP="00C70962"/>
    <w:p w:rsidR="003D384D" w:rsidRPr="00C70962" w:rsidRDefault="00FE3991" w:rsidP="00C70962">
      <w:r>
        <w:rPr>
          <w:noProof/>
          <w:lang w:eastAsia="ru-RU"/>
        </w:rPr>
        <w:pict>
          <v:shape id="_x0000_s1046" type="#_x0000_t32" style="position:absolute;margin-left:0;margin-top:7.45pt;width:0;height:30.45pt;z-index:1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7" type="#_x0000_t32" style="position:absolute;margin-left:66pt;margin-top:7.45pt;width:0;height:30.45pt;z-index:37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8" type="#_x0000_t32" style="position:absolute;margin-left:159.5pt;margin-top:16.45pt;width:.75pt;height:30.4pt;z-index:11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9" type="#_x0000_t32" style="position:absolute;margin-left:500.5pt;margin-top:23.45pt;width:0;height:21.5pt;z-index:17" o:connectortype="straight">
            <v:stroke endarrow="block"/>
          </v:shape>
        </w:pict>
      </w:r>
    </w:p>
    <w:p w:rsidR="003D384D" w:rsidRDefault="00025346" w:rsidP="00C70962">
      <w:r>
        <w:rPr>
          <w:noProof/>
          <w:lang w:eastAsia="ru-RU"/>
        </w:rPr>
        <w:pict>
          <v:shape id="_x0000_s1055" type="#_x0000_t176" style="position:absolute;margin-left:203.5pt;margin-top:25pt;width:96pt;height:55.25pt;z-index:25">
            <v:textbox style="mso-next-textbox:#_x0000_s1055">
              <w:txbxContent>
                <w:p w:rsidR="003D384D" w:rsidRPr="000679FF" w:rsidRDefault="00025346" w:rsidP="000679F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Клинико-диагностическая л</w:t>
                  </w:r>
                  <w:r w:rsidR="003D384D" w:rsidRPr="000679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аборатория</w:t>
                  </w:r>
                </w:p>
              </w:txbxContent>
            </v:textbox>
          </v:shape>
        </w:pict>
      </w:r>
      <w:r w:rsidR="00FE3991">
        <w:rPr>
          <w:noProof/>
          <w:lang w:eastAsia="ru-RU"/>
        </w:rPr>
        <w:pict>
          <v:shape id="_x0000_s1050" type="#_x0000_t176" style="position:absolute;margin-left:-27.5pt;margin-top:18pt;width:55pt;height:29.9pt;z-index:9">
            <v:textbox style="mso-next-textbox:#_x0000_s1050">
              <w:txbxContent>
                <w:p w:rsidR="003D384D" w:rsidRPr="000679FF" w:rsidRDefault="003D384D" w:rsidP="00E353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679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АХЧ</w:t>
                  </w:r>
                </w:p>
                <w:p w:rsidR="003D384D" w:rsidRDefault="003D384D"/>
              </w:txbxContent>
            </v:textbox>
          </v:shape>
        </w:pict>
      </w:r>
      <w:r w:rsidR="00FE3991">
        <w:rPr>
          <w:noProof/>
          <w:lang w:eastAsia="ru-RU"/>
        </w:rPr>
        <w:pict>
          <v:roundrect id="_x0000_s1051" style="position:absolute;margin-left:33pt;margin-top:18pt;width:71.5pt;height:36pt;z-index:36" arcsize="10923f">
            <v:textbox style="mso-next-textbox:#_x0000_s1051">
              <w:txbxContent>
                <w:p w:rsidR="003D384D" w:rsidRPr="000679FF" w:rsidRDefault="003D384D" w:rsidP="00A265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679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Техническая служба</w:t>
                  </w:r>
                </w:p>
              </w:txbxContent>
            </v:textbox>
          </v:roundrect>
        </w:pict>
      </w:r>
      <w:r w:rsidR="00FE3991">
        <w:rPr>
          <w:noProof/>
          <w:lang w:eastAsia="ru-RU"/>
        </w:rPr>
        <w:pict>
          <v:shape id="_x0000_s1052" type="#_x0000_t176" style="position:absolute;margin-left:456.5pt;margin-top:25pt;width:85.25pt;height:37.3pt;z-index:18">
            <v:textbox style="mso-next-textbox:#_x0000_s1052">
              <w:txbxContent>
                <w:p w:rsidR="003D384D" w:rsidRPr="000679FF" w:rsidRDefault="003D384D" w:rsidP="002C4B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679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Бухгалтерия Платные услуги</w:t>
                  </w:r>
                </w:p>
              </w:txbxContent>
            </v:textbox>
          </v:shape>
        </w:pict>
      </w:r>
      <w:r w:rsidR="00FE3991">
        <w:rPr>
          <w:noProof/>
          <w:lang w:eastAsia="ru-RU"/>
        </w:rPr>
        <w:pict>
          <v:shape id="_x0000_s1053" type="#_x0000_t176" style="position:absolute;margin-left:126.5pt;margin-top:25pt;width:70pt;height:28.3pt;z-index:10">
            <v:textbox style="mso-next-textbox:#_x0000_s1053">
              <w:txbxContent>
                <w:p w:rsidR="003D384D" w:rsidRPr="000679FF" w:rsidRDefault="003D384D" w:rsidP="00AF118B">
                  <w:pPr>
                    <w:jc w:val="center"/>
                    <w:rPr>
                      <w:sz w:val="18"/>
                      <w:szCs w:val="18"/>
                    </w:rPr>
                  </w:pPr>
                  <w:r w:rsidRPr="000679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Отдел</w:t>
                  </w:r>
                  <w:r w:rsidRPr="000679FF">
                    <w:rPr>
                      <w:sz w:val="18"/>
                      <w:szCs w:val="18"/>
                    </w:rPr>
                    <w:t xml:space="preserve"> </w:t>
                  </w:r>
                  <w:r w:rsidRPr="000679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кадров</w:t>
                  </w:r>
                </w:p>
                <w:p w:rsidR="003D384D" w:rsidRDefault="003D384D"/>
              </w:txbxContent>
            </v:textbox>
          </v:shape>
        </w:pict>
      </w:r>
    </w:p>
    <w:p w:rsidR="003D384D" w:rsidRDefault="00FE3991" w:rsidP="00BA1974">
      <w:r>
        <w:rPr>
          <w:noProof/>
          <w:lang w:eastAsia="ru-RU"/>
        </w:rPr>
        <w:pict>
          <v:shape id="_x0000_s1056" type="#_x0000_t32" style="position:absolute;margin-left:625.05pt;margin-top:1.55pt;width:3.55pt;height:27pt;z-index:19" o:connectortype="straight">
            <v:stroke endarrow="block"/>
          </v:shape>
        </w:pict>
      </w:r>
    </w:p>
    <w:p w:rsidR="003D384D" w:rsidRDefault="00E64CE5" w:rsidP="00145627">
      <w:pPr>
        <w:tabs>
          <w:tab w:val="left" w:pos="9765"/>
        </w:tabs>
      </w:pPr>
      <w:r>
        <w:rPr>
          <w:noProof/>
          <w:lang w:eastAsia="ru-RU"/>
        </w:rPr>
        <w:pict>
          <v:shape id="_x0000_s1058" type="#_x0000_t176" style="position:absolute;margin-left:577.75pt;margin-top:10.1pt;width:105pt;height:36pt;z-index:20">
            <v:textbox style="mso-next-textbox:#_x0000_s1058">
              <w:txbxContent>
                <w:p w:rsidR="003D384D" w:rsidRPr="000679FF" w:rsidRDefault="003D384D" w:rsidP="002C4B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679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Планово-экономический отдел</w:t>
                  </w:r>
                </w:p>
              </w:txbxContent>
            </v:textbox>
          </v:shape>
        </w:pict>
      </w:r>
      <w:r w:rsidR="00025346">
        <w:rPr>
          <w:noProof/>
          <w:lang w:eastAsia="ru-RU"/>
        </w:rPr>
        <w:pict>
          <v:roundrect id="_x0000_s1060" style="position:absolute;margin-left:220pt;margin-top:46.1pt;width:63pt;height:28.4pt;z-index:26" arcsize="10923f">
            <v:textbox style="mso-next-textbox:#_x0000_s1060">
              <w:txbxContent>
                <w:p w:rsidR="003D384D" w:rsidRPr="000679FF" w:rsidRDefault="003D384D" w:rsidP="000679F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679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Аптека</w:t>
                  </w:r>
                </w:p>
              </w:txbxContent>
            </v:textbox>
          </v:roundrect>
        </w:pict>
      </w:r>
      <w:r w:rsidR="003D384D" w:rsidRPr="00120A4F">
        <w:rPr>
          <w:sz w:val="20"/>
          <w:szCs w:val="20"/>
        </w:rPr>
        <w:t xml:space="preserve">  </w:t>
      </w:r>
      <w:r w:rsidR="003D384D">
        <w:tab/>
      </w:r>
    </w:p>
    <w:p w:rsidR="00E74157" w:rsidRPr="00145627" w:rsidRDefault="0084381C" w:rsidP="00145627">
      <w:pPr>
        <w:tabs>
          <w:tab w:val="left" w:pos="9765"/>
        </w:tabs>
      </w:pPr>
      <w:r>
        <w:rPr>
          <w:noProof/>
          <w:lang w:eastAsia="ru-RU"/>
        </w:rPr>
        <w:pict>
          <v:roundrect id="_x0000_s1064" style="position:absolute;margin-left:420.05pt;margin-top:16.8pt;width:88pt;height:45pt;z-index:39" arcsize="10923f">
            <v:textbox style="mso-next-textbox:#_x0000_s1064">
              <w:txbxContent>
                <w:p w:rsidR="003D384D" w:rsidRPr="000679FF" w:rsidRDefault="003D384D" w:rsidP="00A265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679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Контрактная служба</w:t>
                  </w:r>
                </w:p>
              </w:txbxContent>
            </v:textbox>
          </v:roundrect>
        </w:pict>
      </w:r>
      <w:r w:rsidR="00EE59CF">
        <w:rPr>
          <w:noProof/>
          <w:lang w:eastAsia="ru-RU"/>
        </w:rPr>
        <w:pict>
          <v:shape id="_x0000_s1075" type="#_x0000_t32" style="position:absolute;margin-left:615.1pt;margin-top:80.8pt;width:0;height:39.45pt;z-index:49" o:connectortype="straight">
            <v:stroke endarrow="block"/>
          </v:shape>
        </w:pict>
      </w:r>
      <w:r w:rsidR="00EE59CF">
        <w:rPr>
          <w:noProof/>
          <w:lang w:eastAsia="ru-RU"/>
        </w:rPr>
        <w:pict>
          <v:shape id="_x0000_s1076" type="#_x0000_t32" style="position:absolute;margin-left:725.3pt;margin-top:80.8pt;width:0;height:32.15pt;z-index:50" o:connectortype="straight">
            <v:stroke endarrow="block"/>
          </v:shape>
        </w:pict>
      </w:r>
      <w:r w:rsidR="00EE59CF">
        <w:rPr>
          <w:noProof/>
          <w:lang w:eastAsia="ru-RU"/>
        </w:rPr>
        <w:pict>
          <v:shape id="_x0000_s1069" type="#_x0000_t32" style="position:absolute;margin-left:-9.1pt;margin-top:80.8pt;width:0;height:47.8pt;z-index:43" o:connectortype="straight">
            <v:stroke endarrow="block"/>
          </v:shape>
        </w:pict>
      </w:r>
      <w:r w:rsidR="00EE59CF">
        <w:rPr>
          <w:noProof/>
          <w:lang w:eastAsia="ru-RU"/>
        </w:rPr>
        <w:pict>
          <v:shape id="_x0000_s1068" type="#_x0000_t32" style="position:absolute;margin-left:-9.1pt;margin-top:80.8pt;width:734.4pt;height:.05pt;z-index:42" o:connectortype="straight"/>
        </w:pict>
      </w:r>
      <w:r w:rsidR="00EE59CF">
        <w:rPr>
          <w:noProof/>
          <w:lang w:eastAsia="ru-RU"/>
        </w:rPr>
        <w:pict>
          <v:shape id="_x0000_s1074" type="#_x0000_t32" style="position:absolute;margin-left:511.8pt;margin-top:80.8pt;width:.6pt;height:57.45pt;z-index:48" o:connectortype="straight">
            <v:stroke endarrow="block"/>
          </v:shape>
        </w:pict>
      </w:r>
      <w:r w:rsidR="00EE59CF">
        <w:rPr>
          <w:noProof/>
          <w:lang w:eastAsia="ru-RU"/>
        </w:rPr>
        <w:pict>
          <v:shape id="_x0000_s1073" type="#_x0000_t32" style="position:absolute;margin-left:409.55pt;margin-top:80.8pt;width:0;height:47.8pt;z-index:47" o:connectortype="straight">
            <v:stroke endarrow="block"/>
          </v:shape>
        </w:pict>
      </w:r>
      <w:r w:rsidR="00EE59CF">
        <w:rPr>
          <w:noProof/>
          <w:lang w:eastAsia="ru-RU"/>
        </w:rPr>
        <w:pict>
          <v:shape id="_x0000_s1072" type="#_x0000_t32" style="position:absolute;margin-left:303.3pt;margin-top:80.8pt;width:0;height:47.8pt;z-index:46" o:connectortype="straight">
            <v:stroke endarrow="block"/>
          </v:shape>
        </w:pict>
      </w:r>
      <w:r w:rsidR="00EE59CF">
        <w:rPr>
          <w:noProof/>
          <w:lang w:eastAsia="ru-RU"/>
        </w:rPr>
        <w:pict>
          <v:shape id="_x0000_s1071" type="#_x0000_t32" style="position:absolute;margin-left:191.85pt;margin-top:80.8pt;width:0;height:47.8pt;z-index:45" o:connectortype="straight">
            <v:stroke endarrow="block"/>
          </v:shape>
        </w:pict>
      </w:r>
      <w:r w:rsidR="00EE59CF">
        <w:rPr>
          <w:noProof/>
          <w:lang w:eastAsia="ru-RU"/>
        </w:rPr>
        <w:pict>
          <v:shape id="_x0000_s1070" type="#_x0000_t32" style="position:absolute;margin-left:92.5pt;margin-top:80.8pt;width:0;height:19.25pt;z-index:44" o:connectortype="straight">
            <v:stroke endarrow="block"/>
          </v:shape>
        </w:pict>
      </w:r>
      <w:r w:rsidR="00BD7433">
        <w:rPr>
          <w:noProof/>
          <w:lang w:eastAsia="ru-RU"/>
        </w:rPr>
        <w:pict>
          <v:shape id="_x0000_s1054" type="#_x0000_t176" style="position:absolute;margin-left:-45.45pt;margin-top:142.05pt;width:82.5pt;height:36pt;z-index:34">
            <v:textbox style="mso-next-textbox:#_x0000_s1054">
              <w:txbxContent>
                <w:p w:rsidR="003D384D" w:rsidRPr="000679FF" w:rsidRDefault="003D384D" w:rsidP="003B3E6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679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Родильное отделение</w:t>
                  </w:r>
                </w:p>
              </w:txbxContent>
            </v:textbox>
          </v:shape>
        </w:pict>
      </w:r>
      <w:r w:rsidR="00BD7433">
        <w:rPr>
          <w:noProof/>
          <w:lang w:eastAsia="ru-RU"/>
        </w:rPr>
        <w:pict>
          <v:shape id="_x0000_s1057" type="#_x0000_t176" style="position:absolute;margin-left:142.05pt;margin-top:138.25pt;width:93.5pt;height:45pt;z-index:23">
            <v:textbox style="mso-next-textbox:#_x0000_s1057">
              <w:txbxContent>
                <w:p w:rsidR="003D384D" w:rsidRPr="000679FF" w:rsidRDefault="003D384D" w:rsidP="00AF118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679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Акушерское физиологическое отделение</w:t>
                  </w:r>
                </w:p>
              </w:txbxContent>
            </v:textbox>
          </v:shape>
        </w:pict>
      </w:r>
      <w:r w:rsidR="00BD7433">
        <w:rPr>
          <w:noProof/>
          <w:lang w:eastAsia="ru-RU"/>
        </w:rPr>
        <w:pict>
          <v:shape id="_x0000_s1063" type="#_x0000_t176" style="position:absolute;margin-left:247.05pt;margin-top:138.25pt;width:104.5pt;height:45pt;z-index:24">
            <v:textbox style="mso-next-textbox:#_x0000_s1063">
              <w:txbxContent>
                <w:p w:rsidR="003D384D" w:rsidRPr="000679FF" w:rsidRDefault="003D384D" w:rsidP="00120A4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679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Акушерское обсервационное отделение</w:t>
                  </w:r>
                </w:p>
              </w:txbxContent>
            </v:textbox>
          </v:shape>
        </w:pict>
      </w:r>
      <w:r w:rsidR="00BD7433">
        <w:rPr>
          <w:noProof/>
          <w:lang w:eastAsia="ru-RU"/>
        </w:rPr>
        <w:pict>
          <v:roundrect id="_x0000_s1061" style="position:absolute;margin-left:363pt;margin-top:138.25pt;width:88pt;height:45pt;z-index:22" arcsize="10923f">
            <v:textbox style="mso-next-textbox:#_x0000_s1061">
              <w:txbxContent>
                <w:p w:rsidR="003D384D" w:rsidRPr="000679FF" w:rsidRDefault="003D384D" w:rsidP="00AF118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679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Отделение патологии беременности</w:t>
                  </w:r>
                </w:p>
              </w:txbxContent>
            </v:textbox>
          </v:roundrect>
        </w:pict>
      </w:r>
      <w:r w:rsidR="00BD7433">
        <w:rPr>
          <w:noProof/>
          <w:lang w:eastAsia="ru-RU"/>
        </w:rPr>
        <w:pict>
          <v:roundrect id="_x0000_s1062" style="position:absolute;margin-left:467.5pt;margin-top:147.25pt;width:99pt;height:36pt;z-index:27" arcsize="10923f">
            <v:textbox style="mso-next-textbox:#_x0000_s1062">
              <w:txbxContent>
                <w:p w:rsidR="003D384D" w:rsidRPr="000679FF" w:rsidRDefault="003D384D" w:rsidP="007F468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679F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Отделение новорожденных </w:t>
                  </w:r>
                </w:p>
              </w:txbxContent>
            </v:textbox>
          </v:roundrect>
        </w:pict>
      </w:r>
      <w:r w:rsidR="00BD7433">
        <w:rPr>
          <w:noProof/>
          <w:lang w:eastAsia="ru-RU"/>
        </w:rPr>
        <w:pict>
          <v:roundrect id="_x0000_s1059" style="position:absolute;margin-left:677pt;margin-top:120.25pt;width:93.5pt;height:63pt;z-index:35" arcsize="10923f">
            <v:textbox style="mso-next-textbox:#_x0000_s1059">
              <w:txbxContent>
                <w:p w:rsidR="003D384D" w:rsidRPr="000679FF" w:rsidRDefault="003D384D" w:rsidP="000679F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679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Амбулаторное консультативно-диагностическое отделение</w:t>
                  </w:r>
                </w:p>
              </w:txbxContent>
            </v:textbox>
          </v:roundrect>
        </w:pict>
      </w:r>
      <w:r w:rsidR="00BD7433">
        <w:rPr>
          <w:noProof/>
          <w:lang w:eastAsia="ru-RU"/>
        </w:rPr>
        <w:pict>
          <v:roundrect id="_x0000_s1067" style="position:absolute;margin-left:577.75pt;margin-top:123.65pt;width:88pt;height:59.6pt;z-index:41" arcsize="10923f">
            <v:textbox style="mso-next-textbox:#_x0000_s1067">
              <w:txbxContent>
                <w:p w:rsidR="00FE2A2F" w:rsidRPr="000679FF" w:rsidRDefault="00FE2A2F" w:rsidP="00FE2A2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Отделение анестезиологии и реанимации для новорожденных</w:t>
                  </w:r>
                </w:p>
              </w:txbxContent>
            </v:textbox>
          </v:roundrect>
        </w:pict>
      </w:r>
      <w:r w:rsidR="00BD7433">
        <w:rPr>
          <w:noProof/>
          <w:lang w:eastAsia="ru-RU"/>
        </w:rPr>
        <w:pict>
          <v:roundrect id="_x0000_s1066" style="position:absolute;margin-left:46.75pt;margin-top:100.05pt;width:88pt;height:87.85pt;z-index:40" arcsize="10923f">
            <v:textbox style="mso-next-textbox:#_x0000_s1066">
              <w:txbxContent>
                <w:p w:rsidR="00E74157" w:rsidRPr="000679FF" w:rsidRDefault="00E74157" w:rsidP="00E7415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Отделение анестезиологии-реанимации с палатой интенсивной терапии</w:t>
                  </w:r>
                </w:p>
              </w:txbxContent>
            </v:textbox>
          </v:roundrect>
        </w:pict>
      </w:r>
    </w:p>
    <w:sectPr w:rsidR="00E74157" w:rsidRPr="00145627" w:rsidSect="00C46AEC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456"/>
    <w:rsid w:val="000145E4"/>
    <w:rsid w:val="00025346"/>
    <w:rsid w:val="000511C8"/>
    <w:rsid w:val="000558A2"/>
    <w:rsid w:val="000679FF"/>
    <w:rsid w:val="000D320E"/>
    <w:rsid w:val="001035B6"/>
    <w:rsid w:val="0011742D"/>
    <w:rsid w:val="00120A4F"/>
    <w:rsid w:val="00145627"/>
    <w:rsid w:val="00192152"/>
    <w:rsid w:val="0020202F"/>
    <w:rsid w:val="00237D07"/>
    <w:rsid w:val="00260FCC"/>
    <w:rsid w:val="00287DBC"/>
    <w:rsid w:val="002C4B3F"/>
    <w:rsid w:val="003629CB"/>
    <w:rsid w:val="0038687C"/>
    <w:rsid w:val="003946B6"/>
    <w:rsid w:val="00397C36"/>
    <w:rsid w:val="003A7130"/>
    <w:rsid w:val="003B1010"/>
    <w:rsid w:val="003B3E6F"/>
    <w:rsid w:val="003B55D5"/>
    <w:rsid w:val="003D384D"/>
    <w:rsid w:val="003F0414"/>
    <w:rsid w:val="003F5285"/>
    <w:rsid w:val="004510BF"/>
    <w:rsid w:val="0046134D"/>
    <w:rsid w:val="004A78F6"/>
    <w:rsid w:val="004B6EC2"/>
    <w:rsid w:val="004E5901"/>
    <w:rsid w:val="004F0DC6"/>
    <w:rsid w:val="00532C74"/>
    <w:rsid w:val="00580458"/>
    <w:rsid w:val="005A7456"/>
    <w:rsid w:val="005F3C7B"/>
    <w:rsid w:val="0060690C"/>
    <w:rsid w:val="00626D19"/>
    <w:rsid w:val="00635102"/>
    <w:rsid w:val="006C488F"/>
    <w:rsid w:val="006D23A9"/>
    <w:rsid w:val="007105E9"/>
    <w:rsid w:val="007F4682"/>
    <w:rsid w:val="0084381C"/>
    <w:rsid w:val="008508A3"/>
    <w:rsid w:val="008E6AA6"/>
    <w:rsid w:val="009342F0"/>
    <w:rsid w:val="009569B5"/>
    <w:rsid w:val="009830FA"/>
    <w:rsid w:val="00A265F4"/>
    <w:rsid w:val="00AD3F92"/>
    <w:rsid w:val="00AF118B"/>
    <w:rsid w:val="00B46FE0"/>
    <w:rsid w:val="00B911F4"/>
    <w:rsid w:val="00BA1974"/>
    <w:rsid w:val="00BB6295"/>
    <w:rsid w:val="00BB7610"/>
    <w:rsid w:val="00BD7433"/>
    <w:rsid w:val="00C46AEC"/>
    <w:rsid w:val="00C70962"/>
    <w:rsid w:val="00C77ECB"/>
    <w:rsid w:val="00CD6D37"/>
    <w:rsid w:val="00D576CE"/>
    <w:rsid w:val="00D83D06"/>
    <w:rsid w:val="00DC1970"/>
    <w:rsid w:val="00DD09F9"/>
    <w:rsid w:val="00DD2866"/>
    <w:rsid w:val="00DE07F4"/>
    <w:rsid w:val="00E353F9"/>
    <w:rsid w:val="00E64CE5"/>
    <w:rsid w:val="00E74157"/>
    <w:rsid w:val="00EE59CF"/>
    <w:rsid w:val="00F01C94"/>
    <w:rsid w:val="00F95A85"/>
    <w:rsid w:val="00FE2A2F"/>
    <w:rsid w:val="00FE3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30"/>
        <o:r id="V:Rule4" type="connector" idref="#_x0000_s1031"/>
        <o:r id="V:Rule5" type="connector" idref="#_x0000_s1032"/>
        <o:r id="V:Rule6" type="connector" idref="#_x0000_s1033"/>
        <o:r id="V:Rule7" type="connector" idref="#_x0000_s1035"/>
        <o:r id="V:Rule8" type="connector" idref="#_x0000_s1036"/>
        <o:r id="V:Rule9" type="connector" idref="#_x0000_s1037"/>
        <o:r id="V:Rule10" type="connector" idref="#_x0000_s1038"/>
        <o:r id="V:Rule11" type="connector" idref="#_x0000_s1039"/>
        <o:r id="V:Rule12" type="connector" idref="#_x0000_s1046"/>
        <o:r id="V:Rule13" type="connector" idref="#_x0000_s1047"/>
        <o:r id="V:Rule14" type="connector" idref="#_x0000_s1048"/>
        <o:r id="V:Rule15" type="connector" idref="#_x0000_s1049"/>
        <o:r id="V:Rule16" type="connector" idref="#_x0000_s1056"/>
        <o:r id="V:Rule18" type="connector" idref="#_x0000_s1068"/>
        <o:r id="V:Rule20" type="connector" idref="#_x0000_s1069"/>
        <o:r id="V:Rule22" type="connector" idref="#_x0000_s1070"/>
        <o:r id="V:Rule24" type="connector" idref="#_x0000_s1071"/>
        <o:r id="V:Rule26" type="connector" idref="#_x0000_s1072"/>
        <o:r id="V:Rule28" type="connector" idref="#_x0000_s1073"/>
        <o:r id="V:Rule30" type="connector" idref="#_x0000_s1074"/>
        <o:r id="V:Rule32" type="connector" idref="#_x0000_s1075"/>
        <o:r id="V:Rule34" type="connector" idref="#_x0000_s107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A8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A7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A74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82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D70BF-6B60-4F94-9707-B89FB3EF2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и органы управления медицинской организации</vt:lpstr>
    </vt:vector>
  </TitlesOfParts>
  <Company>SPecialiST RePack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и органы управления медицинской организации</dc:title>
  <dc:subject/>
  <dc:creator>Admin</dc:creator>
  <cp:keywords/>
  <dc:description/>
  <cp:lastModifiedBy>Sasha Sasha</cp:lastModifiedBy>
  <cp:revision>23</cp:revision>
  <cp:lastPrinted>2017-07-12T10:56:00Z</cp:lastPrinted>
  <dcterms:created xsi:type="dcterms:W3CDTF">2020-01-24T03:56:00Z</dcterms:created>
  <dcterms:modified xsi:type="dcterms:W3CDTF">2022-04-09T04:20:00Z</dcterms:modified>
</cp:coreProperties>
</file>